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A49D" w14:textId="77777777" w:rsidR="003E6D19" w:rsidRPr="00D22E3A" w:rsidRDefault="001658CC" w:rsidP="001658CC">
      <w:pPr>
        <w:ind w:left="-720" w:right="-720"/>
        <w:jc w:val="center"/>
        <w:rPr>
          <w:rFonts w:ascii="Arial" w:hAnsi="Arial" w:cs="Arial"/>
          <w:b/>
          <w:color w:val="C00000"/>
          <w:spacing w:val="200"/>
          <w:sz w:val="23"/>
          <w:szCs w:val="23"/>
        </w:rPr>
      </w:pPr>
      <w:bookmarkStart w:id="0" w:name="_GoBack"/>
      <w:bookmarkEnd w:id="0"/>
      <w:r w:rsidRPr="00D22E3A">
        <w:rPr>
          <w:rFonts w:ascii="Arial" w:hAnsi="Arial" w:cs="Arial"/>
          <w:b/>
          <w:color w:val="C00000"/>
          <w:spacing w:val="200"/>
          <w:sz w:val="23"/>
          <w:szCs w:val="23"/>
        </w:rPr>
        <w:t>PRINT ON DEPT. LETTERHEAD</w:t>
      </w:r>
    </w:p>
    <w:p w14:paraId="70F6D39B" w14:textId="77777777" w:rsidR="001658CC" w:rsidRPr="00D22E3A" w:rsidRDefault="001658CC" w:rsidP="001658CC">
      <w:pPr>
        <w:ind w:left="-720" w:right="-720"/>
        <w:jc w:val="center"/>
        <w:rPr>
          <w:rFonts w:ascii="Arial" w:hAnsi="Arial" w:cs="Arial"/>
          <w:b/>
          <w:color w:val="C00000"/>
          <w:spacing w:val="200"/>
          <w:sz w:val="23"/>
          <w:szCs w:val="23"/>
        </w:rPr>
      </w:pPr>
    </w:p>
    <w:p w14:paraId="4820CED7" w14:textId="77777777" w:rsidR="003E6D19" w:rsidRPr="00D22E3A" w:rsidRDefault="003E6D19" w:rsidP="001658CC">
      <w:pPr>
        <w:ind w:left="-720" w:right="-720"/>
        <w:jc w:val="center"/>
        <w:rPr>
          <w:rFonts w:ascii="Arial" w:hAnsi="Arial" w:cs="Arial"/>
          <w:b/>
          <w:bCs/>
          <w:color w:val="C00000"/>
          <w:spacing w:val="120"/>
          <w:sz w:val="23"/>
          <w:szCs w:val="23"/>
        </w:rPr>
      </w:pPr>
      <w:r w:rsidRPr="00D22E3A">
        <w:rPr>
          <w:rFonts w:ascii="Arial" w:hAnsi="Arial" w:cs="Arial"/>
          <w:b/>
          <w:bCs/>
          <w:color w:val="C00000"/>
          <w:spacing w:val="120"/>
          <w:sz w:val="23"/>
          <w:szCs w:val="23"/>
        </w:rPr>
        <w:t>Sample Letter for H-1 Petition</w:t>
      </w:r>
    </w:p>
    <w:p w14:paraId="2DABF7D5" w14:textId="77777777" w:rsidR="003E6D19" w:rsidRPr="00D22E3A" w:rsidRDefault="003E6D19" w:rsidP="001658CC">
      <w:pPr>
        <w:ind w:left="-720" w:right="-720"/>
        <w:jc w:val="center"/>
        <w:rPr>
          <w:rFonts w:ascii="Arial" w:hAnsi="Arial" w:cs="Arial"/>
          <w:b/>
          <w:color w:val="C00000"/>
          <w:spacing w:val="120"/>
          <w:sz w:val="23"/>
          <w:szCs w:val="23"/>
        </w:rPr>
      </w:pPr>
      <w:r w:rsidRPr="00D22E3A">
        <w:rPr>
          <w:rFonts w:ascii="Arial" w:hAnsi="Arial" w:cs="Arial"/>
          <w:b/>
          <w:color w:val="C00000"/>
          <w:spacing w:val="120"/>
          <w:sz w:val="23"/>
          <w:szCs w:val="23"/>
        </w:rPr>
        <w:t>(Adapt to specific position)</w:t>
      </w:r>
    </w:p>
    <w:p w14:paraId="394F652B" w14:textId="77777777" w:rsidR="003E6D19" w:rsidRPr="00D22E3A" w:rsidRDefault="003E6D19" w:rsidP="001658CC">
      <w:pPr>
        <w:jc w:val="both"/>
        <w:rPr>
          <w:rFonts w:ascii="Arial" w:hAnsi="Arial" w:cs="Arial"/>
          <w:color w:val="C00000"/>
          <w:sz w:val="23"/>
          <w:szCs w:val="23"/>
        </w:rPr>
      </w:pPr>
    </w:p>
    <w:p w14:paraId="35E904B4" w14:textId="77777777" w:rsidR="003E6D19" w:rsidRPr="00D22E3A" w:rsidRDefault="003E6D19" w:rsidP="001658CC">
      <w:pPr>
        <w:jc w:val="both"/>
        <w:rPr>
          <w:rFonts w:ascii="Arial" w:hAnsi="Arial" w:cs="Arial"/>
          <w:color w:val="C00000"/>
          <w:sz w:val="23"/>
          <w:szCs w:val="23"/>
        </w:rPr>
      </w:pPr>
    </w:p>
    <w:p w14:paraId="47663E50" w14:textId="77777777" w:rsidR="003E6D19" w:rsidRPr="00D22E3A" w:rsidRDefault="003E6D19" w:rsidP="001658CC">
      <w:pPr>
        <w:pStyle w:val="Heading2"/>
        <w:jc w:val="both"/>
        <w:rPr>
          <w:rFonts w:ascii="Arial" w:hAnsi="Arial" w:cs="Arial"/>
          <w:sz w:val="23"/>
          <w:szCs w:val="23"/>
        </w:rPr>
      </w:pPr>
    </w:p>
    <w:p w14:paraId="3871637F" w14:textId="77777777" w:rsidR="003E6D19" w:rsidRPr="00D22E3A" w:rsidRDefault="001658CC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fldChar w:fldCharType="begin"/>
      </w:r>
      <w:r w:rsidRPr="00D22E3A">
        <w:rPr>
          <w:rFonts w:ascii="Arial" w:hAnsi="Arial" w:cs="Arial"/>
          <w:sz w:val="23"/>
          <w:szCs w:val="23"/>
        </w:rPr>
        <w:instrText xml:space="preserve"> DATE \@ "MMMM d, yyyy" </w:instrText>
      </w:r>
      <w:r w:rsidRPr="00D22E3A">
        <w:rPr>
          <w:rFonts w:ascii="Arial" w:hAnsi="Arial" w:cs="Arial"/>
          <w:sz w:val="23"/>
          <w:szCs w:val="23"/>
        </w:rPr>
        <w:fldChar w:fldCharType="separate"/>
      </w:r>
      <w:r w:rsidR="00405261">
        <w:rPr>
          <w:rFonts w:ascii="Arial" w:hAnsi="Arial" w:cs="Arial"/>
          <w:noProof/>
          <w:sz w:val="23"/>
          <w:szCs w:val="23"/>
        </w:rPr>
        <w:t>April 15, 2020</w:t>
      </w:r>
      <w:r w:rsidRPr="00D22E3A">
        <w:rPr>
          <w:rFonts w:ascii="Arial" w:hAnsi="Arial" w:cs="Arial"/>
          <w:sz w:val="23"/>
          <w:szCs w:val="23"/>
        </w:rPr>
        <w:fldChar w:fldCharType="end"/>
      </w:r>
    </w:p>
    <w:p w14:paraId="7102D035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13FA6FA0" w14:textId="77777777" w:rsidR="00F459C7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U</w:t>
      </w:r>
      <w:r w:rsidR="00F459C7" w:rsidRPr="00D22E3A">
        <w:rPr>
          <w:rFonts w:ascii="Arial" w:hAnsi="Arial" w:cs="Arial"/>
          <w:sz w:val="23"/>
          <w:szCs w:val="23"/>
        </w:rPr>
        <w:t xml:space="preserve">.S. </w:t>
      </w:r>
      <w:r w:rsidRPr="00D22E3A">
        <w:rPr>
          <w:rFonts w:ascii="Arial" w:hAnsi="Arial" w:cs="Arial"/>
          <w:sz w:val="23"/>
          <w:szCs w:val="23"/>
        </w:rPr>
        <w:t>Citizenship and Immigration Services</w:t>
      </w:r>
    </w:p>
    <w:p w14:paraId="09991609" w14:textId="77777777" w:rsidR="00F459C7" w:rsidRPr="00D22E3A" w:rsidRDefault="00F459C7" w:rsidP="00F459C7">
      <w:pPr>
        <w:rPr>
          <w:rFonts w:ascii="Arial" w:hAnsi="Arial" w:cs="Arial"/>
          <w:sz w:val="23"/>
          <w:szCs w:val="23"/>
        </w:rPr>
      </w:pPr>
      <w:bookmarkStart w:id="1" w:name="OLE_LINK1"/>
      <w:r w:rsidRPr="00D22E3A">
        <w:rPr>
          <w:rFonts w:ascii="Arial" w:hAnsi="Arial" w:cs="Arial"/>
          <w:sz w:val="23"/>
          <w:szCs w:val="23"/>
        </w:rPr>
        <w:t>California Service Center</w:t>
      </w:r>
    </w:p>
    <w:p w14:paraId="50EF00A1" w14:textId="77777777" w:rsidR="00F459C7" w:rsidRPr="00D22E3A" w:rsidRDefault="00F459C7" w:rsidP="00F459C7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24000 Avila Road, Room 2312</w:t>
      </w:r>
    </w:p>
    <w:p w14:paraId="7BF80484" w14:textId="77777777" w:rsidR="00F459C7" w:rsidRPr="00D22E3A" w:rsidRDefault="00F459C7" w:rsidP="00F459C7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Laguna Niguel, CA 92677</w:t>
      </w:r>
    </w:p>
    <w:bookmarkEnd w:id="1"/>
    <w:p w14:paraId="74D22899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3D6C5E1C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01631AA3" w14:textId="77777777" w:rsidR="00D22E3A" w:rsidRPr="00D22E3A" w:rsidRDefault="003E6D19" w:rsidP="001658CC">
      <w:pPr>
        <w:ind w:left="720" w:hanging="720"/>
        <w:rPr>
          <w:rFonts w:ascii="Arial" w:hAnsi="Arial" w:cs="Arial"/>
          <w:b/>
          <w:w w:val="150"/>
          <w:sz w:val="23"/>
          <w:szCs w:val="23"/>
        </w:rPr>
      </w:pPr>
      <w:r w:rsidRPr="00D22E3A">
        <w:rPr>
          <w:rFonts w:ascii="Arial" w:hAnsi="Arial" w:cs="Arial"/>
          <w:b/>
          <w:w w:val="150"/>
          <w:sz w:val="23"/>
          <w:szCs w:val="23"/>
        </w:rPr>
        <w:t>R</w:t>
      </w:r>
      <w:r w:rsidR="00D22E3A" w:rsidRPr="00D22E3A">
        <w:rPr>
          <w:rFonts w:ascii="Arial" w:hAnsi="Arial" w:cs="Arial"/>
          <w:b/>
          <w:w w:val="150"/>
          <w:sz w:val="23"/>
          <w:szCs w:val="23"/>
        </w:rPr>
        <w:t>E</w:t>
      </w:r>
      <w:r w:rsidRPr="00D22E3A">
        <w:rPr>
          <w:rFonts w:ascii="Arial" w:hAnsi="Arial" w:cs="Arial"/>
          <w:b/>
          <w:w w:val="150"/>
          <w:sz w:val="23"/>
          <w:szCs w:val="23"/>
        </w:rPr>
        <w:t xml:space="preserve">: </w:t>
      </w:r>
      <w:r w:rsidR="00D22E3A" w:rsidRPr="00D22E3A">
        <w:rPr>
          <w:rFonts w:ascii="Arial" w:hAnsi="Arial" w:cs="Arial"/>
          <w:b/>
          <w:w w:val="150"/>
          <w:sz w:val="23"/>
          <w:szCs w:val="23"/>
        </w:rPr>
        <w:t>I-129, Petition for Nonimmigrant Worker</w:t>
      </w:r>
    </w:p>
    <w:p w14:paraId="5201971C" w14:textId="77777777" w:rsidR="00D22E3A" w:rsidRPr="00D22E3A" w:rsidRDefault="00D22E3A" w:rsidP="00D22E3A">
      <w:pPr>
        <w:tabs>
          <w:tab w:val="left" w:pos="2880"/>
        </w:tabs>
        <w:ind w:left="720"/>
        <w:rPr>
          <w:rFonts w:ascii="Arial" w:hAnsi="Arial" w:cs="Arial"/>
          <w:b/>
          <w:w w:val="150"/>
          <w:sz w:val="23"/>
          <w:szCs w:val="23"/>
        </w:rPr>
      </w:pPr>
      <w:r w:rsidRPr="00D22E3A">
        <w:rPr>
          <w:rFonts w:ascii="Arial" w:hAnsi="Arial" w:cs="Arial"/>
          <w:b/>
          <w:w w:val="150"/>
          <w:sz w:val="23"/>
          <w:szCs w:val="23"/>
        </w:rPr>
        <w:t xml:space="preserve">Petitioner:  </w:t>
      </w:r>
      <w:r>
        <w:rPr>
          <w:rFonts w:ascii="Arial" w:hAnsi="Arial" w:cs="Arial"/>
          <w:b/>
          <w:w w:val="150"/>
          <w:sz w:val="23"/>
          <w:szCs w:val="23"/>
        </w:rPr>
        <w:tab/>
      </w:r>
      <w:r w:rsidR="003E6D19" w:rsidRPr="00D22E3A">
        <w:rPr>
          <w:rFonts w:ascii="Arial" w:hAnsi="Arial" w:cs="Arial"/>
          <w:b/>
          <w:w w:val="150"/>
          <w:sz w:val="23"/>
          <w:szCs w:val="23"/>
        </w:rPr>
        <w:t xml:space="preserve">The University of Texas at San Antonio </w:t>
      </w:r>
    </w:p>
    <w:p w14:paraId="220EFA59" w14:textId="77777777" w:rsidR="003E6D19" w:rsidRPr="00D22E3A" w:rsidRDefault="00D22E3A" w:rsidP="00D22E3A">
      <w:pPr>
        <w:ind w:left="720"/>
        <w:rPr>
          <w:rFonts w:ascii="Arial" w:hAnsi="Arial" w:cs="Arial"/>
          <w:b/>
          <w:w w:val="150"/>
          <w:sz w:val="23"/>
          <w:szCs w:val="23"/>
        </w:rPr>
      </w:pPr>
      <w:r w:rsidRPr="00D22E3A">
        <w:rPr>
          <w:rFonts w:ascii="Arial" w:hAnsi="Arial" w:cs="Arial"/>
          <w:b/>
          <w:w w:val="150"/>
          <w:sz w:val="23"/>
          <w:szCs w:val="23"/>
        </w:rPr>
        <w:t xml:space="preserve">Beneficiary:  </w:t>
      </w:r>
      <w:r w:rsidR="00CA35AC">
        <w:rPr>
          <w:rFonts w:ascii="Arial" w:hAnsi="Arial" w:cs="Arial"/>
          <w:b/>
          <w:w w:val="150"/>
          <w:sz w:val="23"/>
          <w:szCs w:val="23"/>
        </w:rPr>
        <w:t xml:space="preserve">INCLUDE </w:t>
      </w:r>
      <w:r w:rsidR="001658CC" w:rsidRPr="00D22E3A">
        <w:rPr>
          <w:rFonts w:ascii="Arial" w:hAnsi="Arial" w:cs="Arial"/>
          <w:b/>
          <w:w w:val="150"/>
          <w:kern w:val="24"/>
          <w:sz w:val="23"/>
          <w:szCs w:val="23"/>
        </w:rPr>
        <w:t>NAME OF SCHOLAR</w:t>
      </w:r>
    </w:p>
    <w:p w14:paraId="33A6D9DC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2300A93C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To Whom it May Concern:</w:t>
      </w:r>
    </w:p>
    <w:p w14:paraId="6B69343E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3E06195F" w14:textId="77777777" w:rsidR="003E6D19" w:rsidRPr="00D22E3A" w:rsidRDefault="003E6D19" w:rsidP="001658CC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This letter is submitted in support of the petition of The University of Texas at San Antonio to classify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a (</w:t>
      </w:r>
      <w:r w:rsidRPr="00D22E3A">
        <w:rPr>
          <w:rFonts w:ascii="Arial" w:hAnsi="Arial" w:cs="Arial"/>
          <w:b/>
          <w:bCs/>
          <w:sz w:val="23"/>
          <w:szCs w:val="23"/>
        </w:rPr>
        <w:t>country</w:t>
      </w:r>
      <w:r w:rsidRPr="00D22E3A">
        <w:rPr>
          <w:rFonts w:ascii="Arial" w:hAnsi="Arial" w:cs="Arial"/>
          <w:sz w:val="23"/>
          <w:szCs w:val="23"/>
        </w:rPr>
        <w:t>) national, as an H-1B nonimmigrant of distinguished merit and ability, to serve as a (</w:t>
      </w:r>
      <w:r w:rsidRPr="00D22E3A">
        <w:rPr>
          <w:rFonts w:ascii="Arial" w:hAnsi="Arial" w:cs="Arial"/>
          <w:b/>
          <w:bCs/>
          <w:sz w:val="23"/>
          <w:szCs w:val="23"/>
        </w:rPr>
        <w:t>rank</w:t>
      </w:r>
      <w:r w:rsidRPr="00D22E3A">
        <w:rPr>
          <w:rFonts w:ascii="Arial" w:hAnsi="Arial" w:cs="Arial"/>
          <w:sz w:val="23"/>
          <w:szCs w:val="23"/>
        </w:rPr>
        <w:t>) of (</w:t>
      </w:r>
      <w:r w:rsidRPr="00D22E3A">
        <w:rPr>
          <w:rFonts w:ascii="Arial" w:hAnsi="Arial" w:cs="Arial"/>
          <w:b/>
          <w:bCs/>
          <w:sz w:val="23"/>
          <w:szCs w:val="23"/>
        </w:rPr>
        <w:t>discipline</w:t>
      </w:r>
      <w:r w:rsidRPr="00D22E3A">
        <w:rPr>
          <w:rFonts w:ascii="Arial" w:hAnsi="Arial" w:cs="Arial"/>
          <w:sz w:val="23"/>
          <w:szCs w:val="23"/>
        </w:rPr>
        <w:t>) for our organization on a temporary basis.  The intended period of employment is for _______ years.</w:t>
      </w:r>
    </w:p>
    <w:p w14:paraId="0B082C41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53966BD0" w14:textId="77777777" w:rsidR="003A1F20" w:rsidRPr="00D22E3A" w:rsidRDefault="003A1F20" w:rsidP="003A1F20">
      <w:pPr>
        <w:pStyle w:val="Heading1"/>
        <w:jc w:val="left"/>
        <w:rPr>
          <w:rFonts w:ascii="Arial" w:hAnsi="Arial" w:cs="Arial"/>
          <w:sz w:val="23"/>
          <w:szCs w:val="23"/>
        </w:rPr>
      </w:pPr>
    </w:p>
    <w:p w14:paraId="4CB2FF3A" w14:textId="77777777" w:rsidR="003E6D19" w:rsidRPr="00D22E3A" w:rsidRDefault="003E6D19" w:rsidP="003A1F20">
      <w:pPr>
        <w:pStyle w:val="Heading1"/>
        <w:jc w:val="left"/>
        <w:rPr>
          <w:rFonts w:ascii="Arial" w:hAnsi="Arial" w:cs="Arial"/>
          <w:b/>
          <w:color w:val="632423"/>
          <w:sz w:val="25"/>
          <w:szCs w:val="23"/>
          <w:u w:val="none"/>
        </w:rPr>
      </w:pPr>
      <w:r w:rsidRPr="00D22E3A">
        <w:rPr>
          <w:rFonts w:ascii="Arial" w:hAnsi="Arial" w:cs="Arial"/>
          <w:b/>
          <w:color w:val="632423"/>
          <w:sz w:val="25"/>
          <w:szCs w:val="23"/>
          <w:u w:val="none"/>
        </w:rPr>
        <w:t>The Petitioner</w:t>
      </w:r>
    </w:p>
    <w:p w14:paraId="09F626CB" w14:textId="77777777" w:rsidR="003E6D19" w:rsidRPr="00D22E3A" w:rsidRDefault="00262A5C">
      <w:pPr>
        <w:jc w:val="center"/>
        <w:rPr>
          <w:rFonts w:ascii="Arial" w:hAnsi="Arial" w:cs="Arial"/>
          <w:sz w:val="23"/>
          <w:szCs w:val="23"/>
          <w:u w:val="single"/>
        </w:rPr>
      </w:pPr>
      <w:r w:rsidRPr="00D22E3A">
        <w:rPr>
          <w:rFonts w:ascii="Arial" w:hAnsi="Arial" w:cs="Arial"/>
          <w:b/>
          <w:noProof/>
          <w:color w:val="63242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1E415" wp14:editId="1AE7F470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59436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A3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.1pt;width:468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" strokecolor="#622423" strokeweight="2.25pt"/>
            </w:pict>
          </mc:Fallback>
        </mc:AlternateContent>
      </w:r>
    </w:p>
    <w:p w14:paraId="433B019A" w14:textId="77777777" w:rsidR="003E6D19" w:rsidRPr="00D22E3A" w:rsidRDefault="003E6D19" w:rsidP="001658CC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The University of Texas at San Antonio is a</w:t>
      </w:r>
      <w:r w:rsidR="00D22E3A">
        <w:rPr>
          <w:rFonts w:ascii="Arial" w:hAnsi="Arial" w:cs="Arial"/>
          <w:sz w:val="23"/>
          <w:szCs w:val="23"/>
        </w:rPr>
        <w:t xml:space="preserve">n institution of </w:t>
      </w:r>
      <w:r w:rsidRPr="00D22E3A">
        <w:rPr>
          <w:rFonts w:ascii="Arial" w:hAnsi="Arial" w:cs="Arial"/>
          <w:sz w:val="23"/>
          <w:szCs w:val="23"/>
        </w:rPr>
        <w:t xml:space="preserve">higher education </w:t>
      </w:r>
      <w:r w:rsidR="00D22E3A">
        <w:rPr>
          <w:rFonts w:ascii="Arial" w:hAnsi="Arial" w:cs="Arial"/>
          <w:sz w:val="23"/>
          <w:szCs w:val="23"/>
        </w:rPr>
        <w:t xml:space="preserve">that offers </w:t>
      </w:r>
      <w:r w:rsidRPr="00D22E3A">
        <w:rPr>
          <w:rFonts w:ascii="Arial" w:hAnsi="Arial" w:cs="Arial"/>
          <w:sz w:val="23"/>
          <w:szCs w:val="23"/>
        </w:rPr>
        <w:t>degre</w:t>
      </w:r>
      <w:r w:rsidR="00D22E3A">
        <w:rPr>
          <w:rFonts w:ascii="Arial" w:hAnsi="Arial" w:cs="Arial"/>
          <w:sz w:val="23"/>
          <w:szCs w:val="23"/>
        </w:rPr>
        <w:t xml:space="preserve">e programs at the Bachelor, </w:t>
      </w:r>
      <w:r w:rsidRPr="00D22E3A">
        <w:rPr>
          <w:rFonts w:ascii="Arial" w:hAnsi="Arial" w:cs="Arial"/>
          <w:sz w:val="23"/>
          <w:szCs w:val="23"/>
        </w:rPr>
        <w:t>Master’s and Ph.D</w:t>
      </w:r>
      <w:r w:rsidR="00AD35CA" w:rsidRPr="00D22E3A">
        <w:rPr>
          <w:rFonts w:ascii="Arial" w:hAnsi="Arial" w:cs="Arial"/>
          <w:sz w:val="23"/>
          <w:szCs w:val="23"/>
        </w:rPr>
        <w:t>.</w:t>
      </w:r>
      <w:r w:rsidRPr="00D22E3A">
        <w:rPr>
          <w:rFonts w:ascii="Arial" w:hAnsi="Arial" w:cs="Arial"/>
          <w:sz w:val="23"/>
          <w:szCs w:val="23"/>
        </w:rPr>
        <w:t xml:space="preserve"> degree levels in a variety of disciplines.  The institution has more than </w:t>
      </w:r>
      <w:r w:rsidR="00CA35AC">
        <w:rPr>
          <w:rFonts w:ascii="Arial" w:hAnsi="Arial" w:cs="Arial"/>
          <w:sz w:val="23"/>
          <w:szCs w:val="23"/>
        </w:rPr>
        <w:t>32</w:t>
      </w:r>
      <w:r w:rsidRPr="00D22E3A">
        <w:rPr>
          <w:rFonts w:ascii="Arial" w:hAnsi="Arial" w:cs="Arial"/>
          <w:sz w:val="23"/>
          <w:szCs w:val="23"/>
        </w:rPr>
        <w:t>,000 students.</w:t>
      </w:r>
    </w:p>
    <w:p w14:paraId="49B95234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659365E3" w14:textId="77777777" w:rsidR="003E6D19" w:rsidRPr="00D22E3A" w:rsidRDefault="003E6D19">
      <w:pPr>
        <w:rPr>
          <w:rFonts w:ascii="Arial" w:hAnsi="Arial" w:cs="Arial"/>
          <w:b/>
          <w:color w:val="632423"/>
          <w:sz w:val="25"/>
          <w:szCs w:val="23"/>
        </w:rPr>
      </w:pPr>
      <w:r w:rsidRPr="00D22E3A">
        <w:rPr>
          <w:rFonts w:ascii="Arial" w:hAnsi="Arial" w:cs="Arial"/>
          <w:b/>
          <w:color w:val="632423"/>
          <w:sz w:val="25"/>
          <w:szCs w:val="23"/>
        </w:rPr>
        <w:t>The Position Offered</w:t>
      </w:r>
    </w:p>
    <w:p w14:paraId="62B89CDD" w14:textId="77777777" w:rsidR="003E6D19" w:rsidRPr="00D22E3A" w:rsidRDefault="00262A5C">
      <w:pPr>
        <w:rPr>
          <w:rFonts w:ascii="Arial" w:hAnsi="Arial" w:cs="Arial"/>
          <w:sz w:val="23"/>
          <w:szCs w:val="23"/>
          <w:u w:val="single"/>
        </w:rPr>
      </w:pPr>
      <w:r w:rsidRPr="00D22E3A">
        <w:rPr>
          <w:rFonts w:ascii="Arial" w:hAnsi="Arial" w:cs="Arial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93B70" wp14:editId="448A0DD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F0DD" id="AutoShape 3" o:spid="_x0000_s1026" type="#_x0000_t32" style="position:absolute;margin-left:0;margin-top:-.2pt;width:468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" strokecolor="#622423" strokeweight="2.25pt"/>
            </w:pict>
          </mc:Fallback>
        </mc:AlternateContent>
      </w:r>
    </w:p>
    <w:p w14:paraId="5F66BD99" w14:textId="77777777" w:rsidR="003E6D19" w:rsidRPr="00D22E3A" w:rsidRDefault="003E6D19" w:rsidP="001658CC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is being offered temporary employment in the position of (</w:t>
      </w:r>
      <w:r w:rsidRPr="00D22E3A">
        <w:rPr>
          <w:rFonts w:ascii="Arial" w:hAnsi="Arial" w:cs="Arial"/>
          <w:b/>
          <w:bCs/>
          <w:sz w:val="23"/>
          <w:szCs w:val="23"/>
        </w:rPr>
        <w:t>title</w:t>
      </w:r>
      <w:r w:rsidRPr="00D22E3A">
        <w:rPr>
          <w:rFonts w:ascii="Arial" w:hAnsi="Arial" w:cs="Arial"/>
          <w:sz w:val="23"/>
          <w:szCs w:val="23"/>
        </w:rPr>
        <w:t xml:space="preserve">) in the </w:t>
      </w:r>
      <w:r w:rsidRPr="00D22E3A">
        <w:rPr>
          <w:rFonts w:ascii="Arial" w:hAnsi="Arial" w:cs="Arial"/>
          <w:b/>
          <w:bCs/>
          <w:sz w:val="23"/>
          <w:szCs w:val="23"/>
        </w:rPr>
        <w:t>(department</w:t>
      </w:r>
      <w:r w:rsidRPr="00D22E3A">
        <w:rPr>
          <w:rFonts w:ascii="Arial" w:hAnsi="Arial" w:cs="Arial"/>
          <w:sz w:val="23"/>
          <w:szCs w:val="23"/>
        </w:rPr>
        <w:t>) of the (</w:t>
      </w:r>
      <w:r w:rsidRPr="00D22E3A">
        <w:rPr>
          <w:rFonts w:ascii="Arial" w:hAnsi="Arial" w:cs="Arial"/>
          <w:b/>
          <w:bCs/>
          <w:sz w:val="23"/>
          <w:szCs w:val="23"/>
        </w:rPr>
        <w:t>school or college</w:t>
      </w:r>
      <w:r w:rsidRPr="00D22E3A">
        <w:rPr>
          <w:rFonts w:ascii="Arial" w:hAnsi="Arial" w:cs="Arial"/>
          <w:sz w:val="23"/>
          <w:szCs w:val="23"/>
        </w:rPr>
        <w:t>).  Specifically,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will teach classes in (</w:t>
      </w:r>
      <w:r w:rsidRPr="00D22E3A">
        <w:rPr>
          <w:rFonts w:ascii="Arial" w:hAnsi="Arial" w:cs="Arial"/>
          <w:b/>
          <w:bCs/>
          <w:sz w:val="23"/>
          <w:szCs w:val="23"/>
        </w:rPr>
        <w:t>discipline</w:t>
      </w:r>
      <w:r w:rsidRPr="00D22E3A">
        <w:rPr>
          <w:rFonts w:ascii="Arial" w:hAnsi="Arial" w:cs="Arial"/>
          <w:sz w:val="23"/>
          <w:szCs w:val="23"/>
        </w:rPr>
        <w:t>) at both the undergraduate and graduate levels. (</w:t>
      </w:r>
      <w:r w:rsidRPr="00D22E3A">
        <w:rPr>
          <w:rFonts w:ascii="Arial" w:hAnsi="Arial" w:cs="Arial"/>
          <w:b/>
          <w:bCs/>
          <w:sz w:val="23"/>
          <w:szCs w:val="23"/>
        </w:rPr>
        <w:t>he/she)</w:t>
      </w:r>
      <w:r w:rsidRPr="00D22E3A">
        <w:rPr>
          <w:rFonts w:ascii="Arial" w:hAnsi="Arial" w:cs="Arial"/>
          <w:sz w:val="23"/>
          <w:szCs w:val="23"/>
        </w:rPr>
        <w:t xml:space="preserve"> will also assist in curriculum development and advising activities and teach classes in (subject).</w:t>
      </w:r>
    </w:p>
    <w:p w14:paraId="03848554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0DFBACD4" w14:textId="77777777" w:rsidR="003E6D19" w:rsidRPr="00D22E3A" w:rsidRDefault="003E6D19" w:rsidP="001658CC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The specific duties of a</w:t>
      </w:r>
      <w:r w:rsidR="00D22E3A">
        <w:rPr>
          <w:rFonts w:ascii="Arial" w:hAnsi="Arial" w:cs="Arial"/>
          <w:sz w:val="23"/>
          <w:szCs w:val="23"/>
        </w:rPr>
        <w:t>n</w:t>
      </w:r>
      <w:r w:rsidRPr="00D22E3A">
        <w:rPr>
          <w:rFonts w:ascii="Arial" w:hAnsi="Arial" w:cs="Arial"/>
          <w:sz w:val="23"/>
          <w:szCs w:val="23"/>
        </w:rPr>
        <w:t xml:space="preserve"> (</w:t>
      </w:r>
      <w:r w:rsidRPr="00D22E3A">
        <w:rPr>
          <w:rFonts w:ascii="Arial" w:hAnsi="Arial" w:cs="Arial"/>
          <w:b/>
          <w:bCs/>
          <w:sz w:val="23"/>
          <w:szCs w:val="23"/>
        </w:rPr>
        <w:t>title</w:t>
      </w:r>
      <w:r w:rsidRPr="00D22E3A">
        <w:rPr>
          <w:rFonts w:ascii="Arial" w:hAnsi="Arial" w:cs="Arial"/>
          <w:sz w:val="23"/>
          <w:szCs w:val="23"/>
        </w:rPr>
        <w:t>) consist of the following:  (1) teach 12 semester hours (or equivalent) each Fall and Spring semester; (2) maintain a minimum of eight office hours per week; (3) carry an assigned share of advisees; (4) maintain scholarship and professional development activities; (5) be active in research and/or performance; (6) provide departmental, (school/college), and university service; (7) provide professional service to the profession and the discipline; and (8) provide professional service to the community.</w:t>
      </w:r>
    </w:p>
    <w:p w14:paraId="0B21F52B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30C73648" w14:textId="77777777" w:rsidR="003E6D19" w:rsidRPr="00D22E3A" w:rsidRDefault="003E6D19" w:rsidP="007F20E0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lastRenderedPageBreak/>
        <w:t>As with any academic teaching position requiring instruction at both the undergraduate and graduate levels, the usual minimum requirement for performance of the job duties is a doctoral degree in the discipline.  A position of this sort also requires a record of teaching experience as well as an interest and ability in the area of academic research.  These minimum prerequisites for the offered position clearly mark it as a specialty occupation requiring a person of distinguished merit and ability.</w:t>
      </w:r>
    </w:p>
    <w:p w14:paraId="657A42D1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1E6243E3" w14:textId="77777777" w:rsidR="003E6D19" w:rsidRPr="00D22E3A" w:rsidRDefault="003E6D19" w:rsidP="007F20E0">
      <w:pPr>
        <w:pStyle w:val="Heading1"/>
        <w:jc w:val="both"/>
        <w:rPr>
          <w:rFonts w:ascii="Arial" w:hAnsi="Arial" w:cs="Arial"/>
          <w:b/>
          <w:color w:val="632423"/>
          <w:sz w:val="25"/>
          <w:szCs w:val="23"/>
          <w:u w:val="none"/>
        </w:rPr>
      </w:pPr>
      <w:r w:rsidRPr="00D22E3A">
        <w:rPr>
          <w:rFonts w:ascii="Arial" w:hAnsi="Arial" w:cs="Arial"/>
          <w:b/>
          <w:color w:val="632423"/>
          <w:sz w:val="25"/>
          <w:szCs w:val="23"/>
          <w:u w:val="none"/>
        </w:rPr>
        <w:t>The Beneficiary</w:t>
      </w:r>
    </w:p>
    <w:p w14:paraId="3AD32DE3" w14:textId="77777777" w:rsidR="003E6D19" w:rsidRPr="00D22E3A" w:rsidRDefault="00262A5C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2600C" wp14:editId="306BB63B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34BF" id="AutoShape 4" o:spid="_x0000_s1026" type="#_x0000_t32" style="position:absolute;margin-left:.75pt;margin-top:1.05pt;width:46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" strokecolor="#622423" strokeweight="2.25pt"/>
            </w:pict>
          </mc:Fallback>
        </mc:AlternateContent>
      </w:r>
    </w:p>
    <w:p w14:paraId="52942FCF" w14:textId="77777777" w:rsidR="003E6D19" w:rsidRPr="00D22E3A" w:rsidRDefault="003E6D19" w:rsidP="007F20E0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is amply qualified for the position for which temporary employment is offered. (</w:t>
      </w:r>
      <w:r w:rsidRPr="00D22E3A">
        <w:rPr>
          <w:rFonts w:ascii="Arial" w:hAnsi="Arial" w:cs="Arial"/>
          <w:b/>
          <w:bCs/>
          <w:sz w:val="23"/>
          <w:szCs w:val="23"/>
        </w:rPr>
        <w:t>he/she</w:t>
      </w:r>
      <w:r w:rsidRPr="00D22E3A">
        <w:rPr>
          <w:rFonts w:ascii="Arial" w:hAnsi="Arial" w:cs="Arial"/>
          <w:sz w:val="23"/>
          <w:szCs w:val="23"/>
        </w:rPr>
        <w:t>) obtained a Ph.D. in (discipline) in (date) from the University of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in (</w:t>
      </w:r>
      <w:r w:rsidRPr="00D22E3A">
        <w:rPr>
          <w:rFonts w:ascii="Arial" w:hAnsi="Arial" w:cs="Arial"/>
          <w:b/>
          <w:bCs/>
          <w:sz w:val="23"/>
          <w:szCs w:val="23"/>
        </w:rPr>
        <w:t>state/country</w:t>
      </w:r>
      <w:r w:rsidRPr="00D22E3A">
        <w:rPr>
          <w:rFonts w:ascii="Arial" w:hAnsi="Arial" w:cs="Arial"/>
          <w:sz w:val="23"/>
          <w:szCs w:val="23"/>
        </w:rPr>
        <w:t>).  He had previously obtained a (</w:t>
      </w:r>
      <w:r w:rsidRPr="00D22E3A">
        <w:rPr>
          <w:rFonts w:ascii="Arial" w:hAnsi="Arial" w:cs="Arial"/>
          <w:b/>
          <w:bCs/>
          <w:sz w:val="23"/>
          <w:szCs w:val="23"/>
        </w:rPr>
        <w:t>degree</w:t>
      </w:r>
      <w:r w:rsidRPr="00D22E3A">
        <w:rPr>
          <w:rFonts w:ascii="Arial" w:hAnsi="Arial" w:cs="Arial"/>
          <w:sz w:val="23"/>
          <w:szCs w:val="23"/>
        </w:rPr>
        <w:t>) from (same or another institution) in (</w:t>
      </w:r>
      <w:r w:rsidRPr="00D22E3A">
        <w:rPr>
          <w:rFonts w:ascii="Arial" w:hAnsi="Arial" w:cs="Arial"/>
          <w:b/>
          <w:bCs/>
          <w:sz w:val="23"/>
          <w:szCs w:val="23"/>
        </w:rPr>
        <w:t>date</w:t>
      </w:r>
      <w:r w:rsidRPr="00D22E3A">
        <w:rPr>
          <w:rFonts w:ascii="Arial" w:hAnsi="Arial" w:cs="Arial"/>
          <w:sz w:val="23"/>
          <w:szCs w:val="23"/>
        </w:rPr>
        <w:t>). (if it applies) As a graduate student,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taught (subject/courses).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has also made presentations at three academic conferences, published articles in (journal names).</w:t>
      </w:r>
    </w:p>
    <w:p w14:paraId="19FB09F1" w14:textId="77777777" w:rsidR="007F20E0" w:rsidRPr="00D22E3A" w:rsidRDefault="007F20E0" w:rsidP="007F20E0">
      <w:pPr>
        <w:pStyle w:val="Heading1"/>
        <w:jc w:val="left"/>
        <w:rPr>
          <w:rFonts w:ascii="Arial" w:hAnsi="Arial" w:cs="Arial"/>
          <w:sz w:val="23"/>
          <w:szCs w:val="23"/>
          <w:u w:val="none"/>
        </w:rPr>
      </w:pPr>
    </w:p>
    <w:p w14:paraId="4EB9320D" w14:textId="77777777" w:rsidR="003E6D19" w:rsidRPr="00D22E3A" w:rsidRDefault="003E6D19" w:rsidP="007F20E0">
      <w:pPr>
        <w:pStyle w:val="Heading1"/>
        <w:jc w:val="left"/>
        <w:rPr>
          <w:rFonts w:ascii="Arial" w:hAnsi="Arial" w:cs="Arial"/>
          <w:b/>
          <w:color w:val="632423"/>
          <w:sz w:val="25"/>
          <w:szCs w:val="23"/>
          <w:u w:val="none"/>
        </w:rPr>
      </w:pPr>
      <w:r w:rsidRPr="00D22E3A">
        <w:rPr>
          <w:rFonts w:ascii="Arial" w:hAnsi="Arial" w:cs="Arial"/>
          <w:b/>
          <w:color w:val="632423"/>
          <w:sz w:val="25"/>
          <w:szCs w:val="23"/>
          <w:u w:val="none"/>
        </w:rPr>
        <w:t>Terms of Employment</w:t>
      </w:r>
    </w:p>
    <w:p w14:paraId="31C1EBD9" w14:textId="77777777" w:rsidR="003E6D19" w:rsidRPr="00D22E3A" w:rsidRDefault="00262A5C">
      <w:pPr>
        <w:jc w:val="center"/>
        <w:rPr>
          <w:rFonts w:ascii="Arial" w:hAnsi="Arial" w:cs="Arial"/>
          <w:sz w:val="23"/>
          <w:szCs w:val="23"/>
          <w:u w:val="single"/>
        </w:rPr>
      </w:pPr>
      <w:r w:rsidRPr="00D22E3A">
        <w:rPr>
          <w:rFonts w:ascii="Arial" w:hAnsi="Arial" w:cs="Arial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B14D" wp14:editId="79B0B5D4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5943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7D33" id="AutoShape 5" o:spid="_x0000_s1026" type="#_x0000_t32" style="position:absolute;margin-left:.75pt;margin-top:.6pt;width:46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" strokecolor="#622423" strokeweight="2.25pt"/>
            </w:pict>
          </mc:Fallback>
        </mc:AlternateContent>
      </w:r>
    </w:p>
    <w:p w14:paraId="7781B67A" w14:textId="77777777" w:rsidR="003E6D19" w:rsidRPr="00D22E3A" w:rsidRDefault="003E6D19" w:rsidP="007F20E0">
      <w:pPr>
        <w:jc w:val="both"/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We currently intend to employ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for a three-year period in the position being offered, from (</w:t>
      </w:r>
      <w:r w:rsidRPr="00D22E3A">
        <w:rPr>
          <w:rFonts w:ascii="Arial" w:hAnsi="Arial" w:cs="Arial"/>
          <w:b/>
          <w:bCs/>
          <w:sz w:val="23"/>
          <w:szCs w:val="23"/>
        </w:rPr>
        <w:t>date</w:t>
      </w:r>
      <w:r w:rsidRPr="00D22E3A">
        <w:rPr>
          <w:rFonts w:ascii="Arial" w:hAnsi="Arial" w:cs="Arial"/>
          <w:sz w:val="23"/>
          <w:szCs w:val="23"/>
        </w:rPr>
        <w:t>) to (</w:t>
      </w:r>
      <w:r w:rsidRPr="00D22E3A">
        <w:rPr>
          <w:rFonts w:ascii="Arial" w:hAnsi="Arial" w:cs="Arial"/>
          <w:b/>
          <w:bCs/>
          <w:sz w:val="23"/>
          <w:szCs w:val="23"/>
        </w:rPr>
        <w:t>date</w:t>
      </w:r>
      <w:r w:rsidRPr="00D22E3A">
        <w:rPr>
          <w:rFonts w:ascii="Arial" w:hAnsi="Arial" w:cs="Arial"/>
          <w:sz w:val="23"/>
          <w:szCs w:val="23"/>
        </w:rPr>
        <w:t>).  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has been informed of this employment relationship.</w:t>
      </w:r>
    </w:p>
    <w:p w14:paraId="46424D92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78A6BF90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(</w:t>
      </w:r>
      <w:r w:rsidRPr="00D22E3A">
        <w:rPr>
          <w:rFonts w:ascii="Arial" w:hAnsi="Arial" w:cs="Arial"/>
          <w:b/>
          <w:bCs/>
          <w:sz w:val="23"/>
          <w:szCs w:val="23"/>
        </w:rPr>
        <w:t>Name</w:t>
      </w:r>
      <w:r w:rsidRPr="00D22E3A">
        <w:rPr>
          <w:rFonts w:ascii="Arial" w:hAnsi="Arial" w:cs="Arial"/>
          <w:sz w:val="23"/>
          <w:szCs w:val="23"/>
        </w:rPr>
        <w:t>) will be compensated at the rate of (</w:t>
      </w:r>
      <w:r w:rsidRPr="00D22E3A">
        <w:rPr>
          <w:rFonts w:ascii="Arial" w:hAnsi="Arial" w:cs="Arial"/>
          <w:b/>
          <w:bCs/>
          <w:sz w:val="23"/>
          <w:szCs w:val="23"/>
        </w:rPr>
        <w:t>rate</w:t>
      </w:r>
      <w:r w:rsidRPr="00D22E3A">
        <w:rPr>
          <w:rFonts w:ascii="Arial" w:hAnsi="Arial" w:cs="Arial"/>
          <w:sz w:val="23"/>
          <w:szCs w:val="23"/>
        </w:rPr>
        <w:t xml:space="preserve">) per (year/9 months). </w:t>
      </w:r>
    </w:p>
    <w:p w14:paraId="300FFC3D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704C6CA0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Sincerely,</w:t>
      </w:r>
    </w:p>
    <w:p w14:paraId="3EF0265E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1DFCC1E3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</w:p>
    <w:p w14:paraId="04A6DDDC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(name)</w:t>
      </w:r>
    </w:p>
    <w:p w14:paraId="109A03D6" w14:textId="77777777" w:rsidR="003E6D19" w:rsidRPr="00D22E3A" w:rsidRDefault="003E6D19">
      <w:pPr>
        <w:rPr>
          <w:rFonts w:ascii="Arial" w:hAnsi="Arial" w:cs="Arial"/>
          <w:sz w:val="23"/>
          <w:szCs w:val="23"/>
        </w:rPr>
      </w:pPr>
      <w:r w:rsidRPr="00D22E3A">
        <w:rPr>
          <w:rFonts w:ascii="Arial" w:hAnsi="Arial" w:cs="Arial"/>
          <w:sz w:val="23"/>
          <w:szCs w:val="23"/>
        </w:rPr>
        <w:t>(title)</w:t>
      </w:r>
    </w:p>
    <w:sectPr w:rsidR="003E6D19" w:rsidRPr="00D22E3A" w:rsidSect="0016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C7"/>
    <w:rsid w:val="001658CC"/>
    <w:rsid w:val="00262A5C"/>
    <w:rsid w:val="003A1F20"/>
    <w:rsid w:val="003E6D19"/>
    <w:rsid w:val="00405261"/>
    <w:rsid w:val="007F20E0"/>
    <w:rsid w:val="0085547C"/>
    <w:rsid w:val="00AD35CA"/>
    <w:rsid w:val="00CA35AC"/>
    <w:rsid w:val="00D22E3A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6A6F0"/>
  <w15:chartTrackingRefBased/>
  <w15:docId w15:val="{BEE02EA0-0701-4E2A-962C-61DFE0B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UTBTSC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Amanda</dc:creator>
  <cp:keywords/>
  <dc:description/>
  <cp:lastModifiedBy>Jacqueline Hernandez</cp:lastModifiedBy>
  <cp:revision>2</cp:revision>
  <cp:lastPrinted>2010-03-03T22:07:00Z</cp:lastPrinted>
  <dcterms:created xsi:type="dcterms:W3CDTF">2020-04-15T16:27:00Z</dcterms:created>
  <dcterms:modified xsi:type="dcterms:W3CDTF">2020-04-15T16:27:00Z</dcterms:modified>
</cp:coreProperties>
</file>